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318" w:type="dxa"/>
        <w:tblLook w:val="04A0"/>
      </w:tblPr>
      <w:tblGrid>
        <w:gridCol w:w="4939"/>
        <w:gridCol w:w="5126"/>
      </w:tblGrid>
      <w:tr w:rsidR="00457939" w:rsidRPr="005857B6" w:rsidTr="005857B6">
        <w:tc>
          <w:tcPr>
            <w:tcW w:w="4939" w:type="dxa"/>
          </w:tcPr>
          <w:p w:rsidR="00457939" w:rsidRPr="005857B6" w:rsidRDefault="00457939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 xml:space="preserve">Evaluation </w:t>
            </w:r>
          </w:p>
        </w:tc>
        <w:tc>
          <w:tcPr>
            <w:tcW w:w="5126" w:type="dxa"/>
          </w:tcPr>
          <w:p w:rsidR="00457939" w:rsidRPr="005857B6" w:rsidRDefault="00457939" w:rsidP="00D81DFD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>To judg</w:t>
            </w:r>
            <w:r w:rsidR="00D81DFD">
              <w:rPr>
                <w:rFonts w:ascii="Comic Sans MS" w:hAnsi="Comic Sans MS"/>
                <w:sz w:val="44"/>
              </w:rPr>
              <w:t xml:space="preserve">e which interpretations are weak and which are strong. To be able to explain why. </w:t>
            </w:r>
          </w:p>
        </w:tc>
      </w:tr>
      <w:tr w:rsidR="00457939" w:rsidRPr="005857B6" w:rsidTr="005857B6">
        <w:tc>
          <w:tcPr>
            <w:tcW w:w="4939" w:type="dxa"/>
          </w:tcPr>
          <w:p w:rsidR="00457939" w:rsidRPr="005857B6" w:rsidRDefault="00457939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>Analysis</w:t>
            </w:r>
          </w:p>
          <w:p w:rsidR="00356A56" w:rsidRPr="005857B6" w:rsidRDefault="00356A56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126" w:type="dxa"/>
          </w:tcPr>
          <w:p w:rsidR="00457939" w:rsidRPr="005857B6" w:rsidRDefault="00457939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>To examine in detail.</w:t>
            </w:r>
            <w:r w:rsidR="00D81DFD">
              <w:rPr>
                <w:rFonts w:ascii="Comic Sans MS" w:hAnsi="Comic Sans MS"/>
                <w:sz w:val="44"/>
              </w:rPr>
              <w:t xml:space="preserve"> Explore specific aspects of the text.</w:t>
            </w:r>
          </w:p>
        </w:tc>
      </w:tr>
      <w:tr w:rsidR="00457939" w:rsidRPr="005857B6" w:rsidTr="005857B6">
        <w:tc>
          <w:tcPr>
            <w:tcW w:w="4939" w:type="dxa"/>
          </w:tcPr>
          <w:p w:rsidR="00457939" w:rsidRPr="005857B6" w:rsidRDefault="00457939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>Explanation</w:t>
            </w:r>
          </w:p>
        </w:tc>
        <w:tc>
          <w:tcPr>
            <w:tcW w:w="5126" w:type="dxa"/>
          </w:tcPr>
          <w:p w:rsidR="00457939" w:rsidRPr="005857B6" w:rsidRDefault="00457939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>Giving a clear, detailed account</w:t>
            </w:r>
            <w:r w:rsidR="00D81DFD">
              <w:rPr>
                <w:rFonts w:ascii="Comic Sans MS" w:hAnsi="Comic Sans MS"/>
                <w:sz w:val="44"/>
              </w:rPr>
              <w:t xml:space="preserve">. </w:t>
            </w:r>
          </w:p>
        </w:tc>
      </w:tr>
      <w:tr w:rsidR="00457939" w:rsidRPr="005857B6" w:rsidTr="005857B6">
        <w:tc>
          <w:tcPr>
            <w:tcW w:w="4939" w:type="dxa"/>
          </w:tcPr>
          <w:p w:rsidR="00457939" w:rsidRPr="005857B6" w:rsidRDefault="00457939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>Some understanding</w:t>
            </w:r>
          </w:p>
        </w:tc>
        <w:tc>
          <w:tcPr>
            <w:tcW w:w="5126" w:type="dxa"/>
          </w:tcPr>
          <w:p w:rsidR="00457939" w:rsidRPr="005857B6" w:rsidRDefault="00457939" w:rsidP="005857B6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 xml:space="preserve">To briefly </w:t>
            </w:r>
            <w:r w:rsidR="005857B6" w:rsidRPr="005857B6">
              <w:rPr>
                <w:rFonts w:ascii="Comic Sans MS" w:hAnsi="Comic Sans MS"/>
                <w:sz w:val="44"/>
              </w:rPr>
              <w:t>state what the text is about</w:t>
            </w:r>
            <w:r w:rsidR="00B40128" w:rsidRPr="005857B6">
              <w:rPr>
                <w:rFonts w:ascii="Comic Sans MS" w:hAnsi="Comic Sans MS"/>
                <w:sz w:val="44"/>
              </w:rPr>
              <w:t>.</w:t>
            </w:r>
          </w:p>
        </w:tc>
      </w:tr>
      <w:tr w:rsidR="00457939" w:rsidRPr="005857B6" w:rsidTr="005857B6">
        <w:tc>
          <w:tcPr>
            <w:tcW w:w="4939" w:type="dxa"/>
          </w:tcPr>
          <w:p w:rsidR="00457939" w:rsidRPr="005857B6" w:rsidRDefault="00457939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>Some awareness</w:t>
            </w:r>
          </w:p>
        </w:tc>
        <w:tc>
          <w:tcPr>
            <w:tcW w:w="5126" w:type="dxa"/>
          </w:tcPr>
          <w:p w:rsidR="00457939" w:rsidRPr="005857B6" w:rsidRDefault="00B40128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 xml:space="preserve">Knowledge of what is going on but lacks </w:t>
            </w:r>
            <w:r w:rsidR="005857B6" w:rsidRPr="005857B6">
              <w:rPr>
                <w:rFonts w:ascii="Comic Sans MS" w:hAnsi="Comic Sans MS"/>
                <w:sz w:val="44"/>
              </w:rPr>
              <w:t xml:space="preserve">detailed </w:t>
            </w:r>
            <w:r w:rsidRPr="005857B6">
              <w:rPr>
                <w:rFonts w:ascii="Comic Sans MS" w:hAnsi="Comic Sans MS"/>
                <w:sz w:val="44"/>
              </w:rPr>
              <w:t>understanding</w:t>
            </w:r>
            <w:r w:rsidR="005857B6" w:rsidRPr="005857B6">
              <w:rPr>
                <w:rFonts w:ascii="Comic Sans MS" w:hAnsi="Comic Sans MS"/>
                <w:sz w:val="44"/>
              </w:rPr>
              <w:t>.</w:t>
            </w:r>
          </w:p>
        </w:tc>
      </w:tr>
      <w:tr w:rsidR="00457939" w:rsidRPr="005857B6" w:rsidTr="005857B6">
        <w:tc>
          <w:tcPr>
            <w:tcW w:w="4939" w:type="dxa"/>
          </w:tcPr>
          <w:p w:rsidR="00457939" w:rsidRPr="005857B6" w:rsidRDefault="00457939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 xml:space="preserve">Very little grasp </w:t>
            </w:r>
          </w:p>
        </w:tc>
        <w:tc>
          <w:tcPr>
            <w:tcW w:w="5126" w:type="dxa"/>
          </w:tcPr>
          <w:p w:rsidR="00457939" w:rsidRPr="005857B6" w:rsidRDefault="00B40128" w:rsidP="00B40128">
            <w:pPr>
              <w:rPr>
                <w:rFonts w:ascii="Comic Sans MS" w:hAnsi="Comic Sans MS"/>
                <w:sz w:val="44"/>
              </w:rPr>
            </w:pPr>
            <w:r w:rsidRPr="005857B6">
              <w:rPr>
                <w:rFonts w:ascii="Comic Sans MS" w:hAnsi="Comic Sans MS"/>
                <w:sz w:val="44"/>
              </w:rPr>
              <w:t xml:space="preserve">Poor understanding. Unable to discuss what is going on in </w:t>
            </w:r>
            <w:r w:rsidR="005857B6" w:rsidRPr="005857B6">
              <w:rPr>
                <w:rFonts w:ascii="Comic Sans MS" w:hAnsi="Comic Sans MS"/>
                <w:sz w:val="44"/>
              </w:rPr>
              <w:t>t</w:t>
            </w:r>
            <w:r w:rsidRPr="005857B6">
              <w:rPr>
                <w:rFonts w:ascii="Comic Sans MS" w:hAnsi="Comic Sans MS"/>
                <w:sz w:val="44"/>
              </w:rPr>
              <w:t xml:space="preserve">he text and why. </w:t>
            </w:r>
          </w:p>
        </w:tc>
      </w:tr>
    </w:tbl>
    <w:p w:rsidR="00780E16" w:rsidRDefault="00D81DFD"/>
    <w:sectPr w:rsidR="00780E16" w:rsidSect="005F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939"/>
    <w:rsid w:val="000F461C"/>
    <w:rsid w:val="00356A56"/>
    <w:rsid w:val="00457939"/>
    <w:rsid w:val="005857B6"/>
    <w:rsid w:val="005F1B8D"/>
    <w:rsid w:val="00B064CD"/>
    <w:rsid w:val="00B40128"/>
    <w:rsid w:val="00D33C4E"/>
    <w:rsid w:val="00D8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AAhluwalia</cp:lastModifiedBy>
  <cp:revision>2</cp:revision>
  <dcterms:created xsi:type="dcterms:W3CDTF">2012-10-03T17:17:00Z</dcterms:created>
  <dcterms:modified xsi:type="dcterms:W3CDTF">2012-10-04T10:23:00Z</dcterms:modified>
</cp:coreProperties>
</file>