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"/>
        <w:gridCol w:w="5160"/>
        <w:gridCol w:w="1560"/>
      </w:tblGrid>
      <w:tr w:rsidR="00AD235B" w:rsidRPr="00AD235B" w:rsidTr="00AD235B">
        <w:trPr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474345" cy="520700"/>
                  <wp:effectExtent l="19050" t="0" r="1905" b="0"/>
                  <wp:docPr id="1" name="Picture 1" descr="http://www.lancsngfl.ac.uk/curriculum/literacy/lit_site/html/fiction/Pied_Piper/images/letter_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ncsngfl.ac.uk/curriculum/literacy/lit_site/html/fiction/Pied_Piper/images/letter_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noWrap/>
            <w:vAlign w:val="center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235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en-GB"/>
              </w:rPr>
              <w:t>ied</w:t>
            </w:r>
            <w:proofErr w:type="spellEnd"/>
            <w:r w:rsidRPr="00AD235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en-GB"/>
              </w:rPr>
              <w:t xml:space="preserve"> Piper </w:t>
            </w: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en-GB"/>
              </w:rPr>
              <w:t xml:space="preserve">- </w:t>
            </w:r>
            <w:r w:rsidRPr="00AD235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en-GB"/>
              </w:rPr>
              <w:t>Glossary</w:t>
            </w:r>
          </w:p>
        </w:tc>
        <w:tc>
          <w:tcPr>
            <w:tcW w:w="1560" w:type="dxa"/>
            <w:shd w:val="clear" w:color="auto" w:fill="000000"/>
            <w:vAlign w:val="center"/>
            <w:hideMark/>
          </w:tcPr>
          <w:p w:rsidR="00AD235B" w:rsidRPr="00AD235B" w:rsidRDefault="00AD235B" w:rsidP="00AD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AD235B" w:rsidRPr="00AD235B" w:rsidRDefault="00AD235B" w:rsidP="00AD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825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3"/>
        <w:gridCol w:w="6387"/>
      </w:tblGrid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Acquainted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know about something or someone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Ascribe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describe something and give a reason for it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Attire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clothes, clothing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Aught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anything whatever, anything at all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Baghdad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Capital city of Iraq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Bate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take away, lower, reduce by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Bereft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left behind, alone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Bewilders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confuses, befuddles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Brawny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strong and muscular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Brook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tolerate, put up with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Burgher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 citizen of a town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Butt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large cask, or barrel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Caliph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 xml:space="preserve">a religious leader 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Cavern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large cave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Claret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red wine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Commentary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comments, story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Consternation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great dismay, terror combined with amazement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Corporation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 group of people in charge of the town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Council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corporation, group of people in charge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Cunning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skill in deceiving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Decree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 law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Ditty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 simple song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Dolt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 stupid person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Endeavour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an attempt at doing something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Enraptured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filled with delight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Ermine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white fur from an ermine (weasel type of animal)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Exclamation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an outcry, loud calling out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Glutinous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sticky like glue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Gnats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small biting flies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Guilders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unit of currency, golden coins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Hanover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city in Germany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Hock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German wine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Kegs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small barrels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Mayor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the head of a town or corporation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lastRenderedPageBreak/>
              <w:t>Moselle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white wine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Mutinous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unruly, turbulent, uncontrollable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Nuncheon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</w:t>
            </w:r>
            <w:proofErr w:type="spellEnd"/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 xml:space="preserve"> noon drink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Old-fangled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old-fashioned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Outlandish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strange, unconventional, bizarre, unfamiliar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Paunch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 belly, especially a fat potbelly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Perished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died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Piebald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pied, spotted or patched, patches of colour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Plodders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those which trudge or walk heavily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Poke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 sack or bag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Portal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large entrance, doorway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Pottage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thick soup or stew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Psaltery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old stringed instrument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Puncheon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cask, or barrel holding liquid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Quaint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odd, in an old-fashioned way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Quoth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said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Remedy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 cure, something that solves a problem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Rhenish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wine from the River Rhine region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Ribald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 xml:space="preserve">common, coarse, vulgar, 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Sprat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small fish for eating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Staved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broken into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Stiver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 small coin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Subterraneous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underground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Swarthy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dark colour or complexion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Tabor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 small drum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Tawny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light brown, brownish orange colour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Thrifty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careful, wise with money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Transylvania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region of central Europe surrounded by mountains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Trepanned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bored into a mine shaft, or tunnel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Trifling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acting as if something is not important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Vats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large tubs, or barrels, that store liquid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Vermin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 xml:space="preserve">pests such as rats 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Vesture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clothes, clothing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Vin-de-grave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type of wine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Viper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type of snake</w:t>
            </w:r>
          </w:p>
        </w:tc>
      </w:tr>
      <w:tr w:rsidR="00AD235B" w:rsidRPr="00AD235B" w:rsidTr="00AD23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Wretched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noWrap/>
            <w:vAlign w:val="bottom"/>
            <w:hideMark/>
          </w:tcPr>
          <w:p w:rsidR="00AD235B" w:rsidRPr="00AD235B" w:rsidRDefault="00AD235B" w:rsidP="00AD2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23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  <w:t>miserable, distressed</w:t>
            </w:r>
          </w:p>
        </w:tc>
      </w:tr>
    </w:tbl>
    <w:p w:rsidR="00CD26B7" w:rsidRDefault="00010987"/>
    <w:sectPr w:rsidR="00CD26B7" w:rsidSect="00CC7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D235B"/>
    <w:rsid w:val="00010987"/>
    <w:rsid w:val="00390982"/>
    <w:rsid w:val="008B3EE7"/>
    <w:rsid w:val="00AD235B"/>
    <w:rsid w:val="00BF3A0F"/>
    <w:rsid w:val="00CC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4</DocSecurity>
  <Lines>16</Lines>
  <Paragraphs>4</Paragraphs>
  <ScaleCrop>false</ScaleCrop>
  <Company>Featherstone High School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eharvey</dc:creator>
  <cp:keywords/>
  <dc:description/>
  <cp:lastModifiedBy>kmee</cp:lastModifiedBy>
  <cp:revision>2</cp:revision>
  <dcterms:created xsi:type="dcterms:W3CDTF">2011-11-18T09:39:00Z</dcterms:created>
  <dcterms:modified xsi:type="dcterms:W3CDTF">2011-11-18T09:39:00Z</dcterms:modified>
</cp:coreProperties>
</file>